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27" w:rsidRDefault="00332827" w:rsidP="00332827">
      <w:pPr>
        <w:jc w:val="right"/>
      </w:pPr>
      <w:r>
        <w:rPr>
          <w:noProof/>
        </w:rPr>
        <w:drawing>
          <wp:inline distT="0" distB="0" distL="0" distR="0">
            <wp:extent cx="1639550" cy="5266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762" cy="526442"/>
                    </a:xfrm>
                    <a:prstGeom prst="rect">
                      <a:avLst/>
                    </a:prstGeom>
                  </pic:spPr>
                </pic:pic>
              </a:graphicData>
            </a:graphic>
          </wp:inline>
        </w:drawing>
      </w:r>
      <w:r>
        <w:t xml:space="preserve">     </w:t>
      </w:r>
      <w:r>
        <w:rPr>
          <w:noProof/>
        </w:rPr>
        <w:drawing>
          <wp:inline distT="0" distB="0" distL="0" distR="0">
            <wp:extent cx="563587" cy="56630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226" cy="567956"/>
                    </a:xfrm>
                    <a:prstGeom prst="rect">
                      <a:avLst/>
                    </a:prstGeom>
                  </pic:spPr>
                </pic:pic>
              </a:graphicData>
            </a:graphic>
          </wp:inline>
        </w:drawing>
      </w:r>
    </w:p>
    <w:p w:rsidR="00332827" w:rsidRDefault="00332827" w:rsidP="00332827">
      <w:pPr>
        <w:jc w:val="right"/>
      </w:pPr>
    </w:p>
    <w:p w:rsidR="00332827" w:rsidRDefault="00332827" w:rsidP="00332827">
      <w:pPr>
        <w:jc w:val="right"/>
      </w:pPr>
    </w:p>
    <w:p w:rsidR="00332827" w:rsidRPr="00332827" w:rsidRDefault="00332827" w:rsidP="00332827">
      <w:pPr>
        <w:jc w:val="center"/>
        <w:rPr>
          <w:b/>
          <w:sz w:val="28"/>
          <w:szCs w:val="28"/>
        </w:rPr>
      </w:pPr>
      <w:r w:rsidRPr="00332827">
        <w:rPr>
          <w:b/>
          <w:sz w:val="28"/>
          <w:szCs w:val="28"/>
        </w:rPr>
        <w:t>Setting Student Growth Goals</w:t>
      </w:r>
    </w:p>
    <w:p w:rsidR="00332827" w:rsidRDefault="00332827" w:rsidP="00332827"/>
    <w:p w:rsidR="00332827" w:rsidRPr="00332827" w:rsidRDefault="00332827" w:rsidP="00332827">
      <w:pPr>
        <w:ind w:right="-630"/>
        <w:jc w:val="center"/>
        <w:rPr>
          <w:sz w:val="22"/>
          <w:szCs w:val="22"/>
        </w:rPr>
      </w:pPr>
      <w:r w:rsidRPr="00332827">
        <w:rPr>
          <w:sz w:val="22"/>
          <w:szCs w:val="22"/>
        </w:rPr>
        <w:t xml:space="preserve">Sample   Draft </w:t>
      </w:r>
      <w:r>
        <w:rPr>
          <w:sz w:val="22"/>
          <w:szCs w:val="22"/>
        </w:rPr>
        <w:t xml:space="preserve"> </w:t>
      </w:r>
      <w:r w:rsidRPr="00332827">
        <w:rPr>
          <w:sz w:val="22"/>
          <w:szCs w:val="22"/>
        </w:rPr>
        <w:t xml:space="preserve"> </w:t>
      </w:r>
      <w:r w:rsidRPr="00332827">
        <w:rPr>
          <w:sz w:val="22"/>
          <w:szCs w:val="22"/>
        </w:rPr>
        <w:t xml:space="preserve">Sample   Draft </w:t>
      </w:r>
      <w:r>
        <w:rPr>
          <w:sz w:val="22"/>
          <w:szCs w:val="22"/>
        </w:rPr>
        <w:t xml:space="preserve"> </w:t>
      </w:r>
      <w:r w:rsidRPr="00332827">
        <w:rPr>
          <w:sz w:val="22"/>
          <w:szCs w:val="22"/>
        </w:rPr>
        <w:t xml:space="preserve"> Sample   Draft </w:t>
      </w:r>
      <w:r>
        <w:rPr>
          <w:sz w:val="22"/>
          <w:szCs w:val="22"/>
        </w:rPr>
        <w:t xml:space="preserve"> </w:t>
      </w:r>
      <w:r w:rsidRPr="00332827">
        <w:rPr>
          <w:sz w:val="22"/>
          <w:szCs w:val="22"/>
        </w:rPr>
        <w:t xml:space="preserve"> Sample   Draft </w:t>
      </w:r>
      <w:r>
        <w:rPr>
          <w:sz w:val="22"/>
          <w:szCs w:val="22"/>
        </w:rPr>
        <w:t xml:space="preserve"> </w:t>
      </w:r>
      <w:r w:rsidRPr="00332827">
        <w:rPr>
          <w:sz w:val="22"/>
          <w:szCs w:val="22"/>
        </w:rPr>
        <w:t xml:space="preserve"> Sample   Draft </w:t>
      </w:r>
      <w:r>
        <w:rPr>
          <w:sz w:val="22"/>
          <w:szCs w:val="22"/>
        </w:rPr>
        <w:t xml:space="preserve"> </w:t>
      </w:r>
      <w:r w:rsidRPr="00332827">
        <w:rPr>
          <w:sz w:val="22"/>
          <w:szCs w:val="22"/>
        </w:rPr>
        <w:t xml:space="preserve"> </w:t>
      </w:r>
    </w:p>
    <w:p w:rsidR="00332827" w:rsidRPr="00332827" w:rsidRDefault="00332827" w:rsidP="00332827">
      <w:pPr>
        <w:ind w:right="-540"/>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Pr="00332827" w:rsidRDefault="00332827" w:rsidP="00332827">
      <w:pPr>
        <w:rPr>
          <w:b/>
          <w:sz w:val="22"/>
          <w:szCs w:val="22"/>
        </w:rPr>
      </w:pPr>
      <w:r w:rsidRPr="00332827">
        <w:rPr>
          <w:b/>
          <w:sz w:val="22"/>
          <w:szCs w:val="22"/>
        </w:rPr>
        <w:t>Considerations</w:t>
      </w:r>
    </w:p>
    <w:p w:rsidR="00332827" w:rsidRDefault="00332827" w:rsidP="00332827">
      <w:pPr>
        <w:rPr>
          <w:sz w:val="22"/>
          <w:szCs w:val="22"/>
        </w:rPr>
      </w:pPr>
    </w:p>
    <w:p w:rsidR="00332827" w:rsidRDefault="00332827" w:rsidP="00332827">
      <w:pPr>
        <w:rPr>
          <w:sz w:val="22"/>
          <w:szCs w:val="22"/>
        </w:rPr>
      </w:pPr>
      <w:r w:rsidRPr="00332827">
        <w:rPr>
          <w:b/>
          <w:sz w:val="22"/>
          <w:szCs w:val="22"/>
        </w:rPr>
        <w:t>STEP 1:</w:t>
      </w:r>
      <w:r>
        <w:rPr>
          <w:sz w:val="22"/>
          <w:szCs w:val="22"/>
        </w:rPr>
        <w:tab/>
        <w:t>Establish a focus.  What is the learning goal?  What students will be able to know and do at the end of an instructional period based on course or grade level content standards and curriculum?</w:t>
      </w: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r w:rsidRPr="00332827">
        <w:rPr>
          <w:b/>
          <w:sz w:val="22"/>
          <w:szCs w:val="22"/>
        </w:rPr>
        <w:t>STEP 2:</w:t>
      </w:r>
      <w:r>
        <w:rPr>
          <w:sz w:val="22"/>
          <w:szCs w:val="22"/>
        </w:rPr>
        <w:tab/>
        <w:t>Select Assessments.  Assessments should be standards based and designed to measure skills found in the learning goal, with clear criteria or rubrics to describe what students have learned.</w:t>
      </w: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Default="00332827" w:rsidP="00332827">
      <w:pPr>
        <w:rPr>
          <w:sz w:val="22"/>
          <w:szCs w:val="22"/>
        </w:rPr>
      </w:pPr>
    </w:p>
    <w:p w:rsidR="00332827" w:rsidRPr="00332827" w:rsidRDefault="00332827" w:rsidP="00332827">
      <w:pPr>
        <w:rPr>
          <w:sz w:val="22"/>
          <w:szCs w:val="22"/>
        </w:rPr>
      </w:pPr>
      <w:r w:rsidRPr="00332827">
        <w:rPr>
          <w:b/>
          <w:sz w:val="22"/>
          <w:szCs w:val="22"/>
        </w:rPr>
        <w:t>STEP 3:</w:t>
      </w:r>
      <w:r>
        <w:rPr>
          <w:sz w:val="22"/>
          <w:szCs w:val="22"/>
        </w:rPr>
        <w:tab/>
        <w:t>Establish Targets.  What are the expected growth and outcomes?  Using from students’ starting points, identify the number or percentage expected for each level.</w:t>
      </w:r>
    </w:p>
    <w:p w:rsidR="00332827" w:rsidRDefault="00332827" w:rsidP="00332827"/>
    <w:p w:rsidR="00332827" w:rsidRDefault="00332827" w:rsidP="00332827"/>
    <w:p w:rsidR="00332827" w:rsidRDefault="00332827" w:rsidP="00332827"/>
    <w:p w:rsidR="00332827" w:rsidRDefault="00332827"/>
    <w:p w:rsidR="00CD73D4" w:rsidRDefault="00332827">
      <w:r>
        <w:t xml:space="preserve">      </w:t>
      </w:r>
      <w:bookmarkStart w:id="0" w:name="_GoBack"/>
      <w:bookmarkEnd w:id="0"/>
    </w:p>
    <w:sectPr w:rsidR="00CD73D4" w:rsidSect="00332827">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7"/>
    <w:rsid w:val="00332827"/>
    <w:rsid w:val="008A7234"/>
    <w:rsid w:val="00CD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A7234"/>
    <w:rPr>
      <w:rFonts w:ascii="Arial" w:eastAsiaTheme="majorEastAsia" w:hAnsi="Arial" w:cstheme="majorBidi"/>
      <w:szCs w:val="20"/>
    </w:rPr>
  </w:style>
  <w:style w:type="paragraph" w:styleId="EnvelopeAddress">
    <w:name w:val="envelope address"/>
    <w:basedOn w:val="Normal"/>
    <w:rsid w:val="008A7234"/>
    <w:pPr>
      <w:framePr w:w="7920" w:h="1980" w:hRule="exact" w:hSpace="180" w:wrap="auto" w:hAnchor="page" w:xAlign="center" w:yAlign="bottom"/>
      <w:ind w:left="2880"/>
    </w:pPr>
    <w:rPr>
      <w:rFonts w:asciiTheme="majorHAnsi" w:eastAsiaTheme="majorEastAsia" w:hAnsiTheme="majorHAnsi" w:cstheme="majorBidi"/>
    </w:rPr>
  </w:style>
  <w:style w:type="paragraph" w:styleId="BalloonText">
    <w:name w:val="Balloon Text"/>
    <w:basedOn w:val="Normal"/>
    <w:link w:val="BalloonTextChar"/>
    <w:rsid w:val="00332827"/>
    <w:rPr>
      <w:rFonts w:ascii="Tahoma" w:hAnsi="Tahoma" w:cs="Tahoma"/>
      <w:sz w:val="16"/>
      <w:szCs w:val="16"/>
    </w:rPr>
  </w:style>
  <w:style w:type="character" w:customStyle="1" w:styleId="BalloonTextChar">
    <w:name w:val="Balloon Text Char"/>
    <w:basedOn w:val="DefaultParagraphFont"/>
    <w:link w:val="BalloonText"/>
    <w:rsid w:val="0033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A7234"/>
    <w:rPr>
      <w:rFonts w:ascii="Arial" w:eastAsiaTheme="majorEastAsia" w:hAnsi="Arial" w:cstheme="majorBidi"/>
      <w:szCs w:val="20"/>
    </w:rPr>
  </w:style>
  <w:style w:type="paragraph" w:styleId="EnvelopeAddress">
    <w:name w:val="envelope address"/>
    <w:basedOn w:val="Normal"/>
    <w:rsid w:val="008A7234"/>
    <w:pPr>
      <w:framePr w:w="7920" w:h="1980" w:hRule="exact" w:hSpace="180" w:wrap="auto" w:hAnchor="page" w:xAlign="center" w:yAlign="bottom"/>
      <w:ind w:left="2880"/>
    </w:pPr>
    <w:rPr>
      <w:rFonts w:asciiTheme="majorHAnsi" w:eastAsiaTheme="majorEastAsia" w:hAnsiTheme="majorHAnsi" w:cstheme="majorBidi"/>
    </w:rPr>
  </w:style>
  <w:style w:type="paragraph" w:styleId="BalloonText">
    <w:name w:val="Balloon Text"/>
    <w:basedOn w:val="Normal"/>
    <w:link w:val="BalloonTextChar"/>
    <w:rsid w:val="00332827"/>
    <w:rPr>
      <w:rFonts w:ascii="Tahoma" w:hAnsi="Tahoma" w:cs="Tahoma"/>
      <w:sz w:val="16"/>
      <w:szCs w:val="16"/>
    </w:rPr>
  </w:style>
  <w:style w:type="character" w:customStyle="1" w:styleId="BalloonTextChar">
    <w:name w:val="Balloon Text Char"/>
    <w:basedOn w:val="DefaultParagraphFont"/>
    <w:link w:val="BalloonText"/>
    <w:rsid w:val="0033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DB401AD6</Template>
  <TotalTime>9</TotalTime>
  <Pages>1</Pages>
  <Words>106</Words>
  <Characters>635</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Smith</dc:creator>
  <cp:lastModifiedBy>Linda Smith</cp:lastModifiedBy>
  <cp:revision>1</cp:revision>
  <dcterms:created xsi:type="dcterms:W3CDTF">2013-10-07T17:57:00Z</dcterms:created>
  <dcterms:modified xsi:type="dcterms:W3CDTF">2013-10-07T18:06:00Z</dcterms:modified>
</cp:coreProperties>
</file>