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08" w:rsidRDefault="00A30C08" w:rsidP="00A30C08">
      <w:pPr>
        <w:rPr>
          <w:rFonts w:asciiTheme="minorHAnsi" w:hAnsiTheme="minorHAnsi" w:cstheme="minorBidi"/>
          <w:color w:val="000000" w:themeColor="text1"/>
        </w:rPr>
      </w:pPr>
      <w:r>
        <w:rPr>
          <w:rFonts w:asciiTheme="minorHAnsi" w:hAnsiTheme="minorHAnsi" w:cstheme="minorBidi"/>
          <w:color w:val="000000" w:themeColor="text1"/>
        </w:rPr>
        <w:t xml:space="preserve">Hello Everyone – Again, a very happy School Nurse Day to each of you. I appreciate all your hard work and dedication to students and to quality health services. You are an inspiration to others every single day. </w:t>
      </w:r>
    </w:p>
    <w:p w:rsidR="00A30C08" w:rsidRDefault="00A30C08" w:rsidP="00A30C08">
      <w:pPr>
        <w:rPr>
          <w:rFonts w:asciiTheme="minorHAnsi" w:hAnsiTheme="minorHAnsi" w:cstheme="minorBidi"/>
          <w:color w:val="000000" w:themeColor="text1"/>
        </w:rPr>
      </w:pPr>
    </w:p>
    <w:p w:rsidR="00A30C08" w:rsidRDefault="00A30C08" w:rsidP="00A30C08">
      <w:pPr>
        <w:rPr>
          <w:rFonts w:asciiTheme="minorHAnsi" w:hAnsiTheme="minorHAnsi" w:cstheme="minorBidi"/>
          <w:color w:val="000000" w:themeColor="text1"/>
        </w:rPr>
      </w:pPr>
      <w:r>
        <w:rPr>
          <w:rFonts w:asciiTheme="minorHAnsi" w:hAnsiTheme="minorHAnsi" w:cstheme="minorBidi"/>
          <w:color w:val="000000" w:themeColor="text1"/>
        </w:rPr>
        <w:t xml:space="preserve">Yesterday, NCESD hosted the final School Nurse Workshop for the 2018 – 2019 school year. It was scheduled on May 8 to align with National School Nurse Day and the OSPI School Nurse Workshop – K-20. Some of you may have attended the OSPI workshop remotely – if you did, please let me know you were able to successfully log in and attend. </w:t>
      </w:r>
    </w:p>
    <w:p w:rsidR="00A30C08" w:rsidRDefault="00A30C08" w:rsidP="00A30C08">
      <w:pPr>
        <w:rPr>
          <w:rFonts w:asciiTheme="minorHAnsi" w:hAnsiTheme="minorHAnsi" w:cstheme="minorBidi"/>
          <w:color w:val="000000" w:themeColor="text1"/>
        </w:rPr>
      </w:pPr>
    </w:p>
    <w:p w:rsidR="00A30C08" w:rsidRDefault="00A30C08" w:rsidP="00A30C08">
      <w:pPr>
        <w:rPr>
          <w:rFonts w:asciiTheme="minorHAnsi" w:hAnsiTheme="minorHAnsi" w:cstheme="minorBidi"/>
          <w:color w:val="000000" w:themeColor="text1"/>
        </w:rPr>
      </w:pPr>
      <w:r>
        <w:rPr>
          <w:rFonts w:asciiTheme="minorHAnsi" w:hAnsiTheme="minorHAnsi" w:cstheme="minorBidi"/>
          <w:color w:val="000000" w:themeColor="text1"/>
        </w:rPr>
        <w:t xml:space="preserve">Here is a brief summary of workshop presentations. </w:t>
      </w:r>
      <w:r>
        <w:rPr>
          <w:rFonts w:asciiTheme="minorHAnsi" w:hAnsiTheme="minorHAnsi" w:cstheme="minorBidi"/>
          <w:b/>
          <w:color w:val="000000" w:themeColor="text1"/>
        </w:rPr>
        <w:t>Handouts will be posted within a few days on the NCESD SNC webpages under Workshops.</w:t>
      </w:r>
      <w:r>
        <w:rPr>
          <w:rFonts w:asciiTheme="minorHAnsi" w:hAnsiTheme="minorHAnsi" w:cstheme="minorBidi"/>
          <w:color w:val="000000" w:themeColor="text1"/>
        </w:rPr>
        <w:t xml:space="preserve">  </w:t>
      </w:r>
    </w:p>
    <w:p w:rsidR="00A30C08" w:rsidRDefault="00A30C08" w:rsidP="00A30C08">
      <w:pPr>
        <w:rPr>
          <w:rFonts w:asciiTheme="minorHAnsi" w:hAnsiTheme="minorHAnsi" w:cstheme="minorBidi"/>
          <w:color w:val="000000" w:themeColor="text1"/>
        </w:rPr>
      </w:pPr>
    </w:p>
    <w:p w:rsidR="00A30C08" w:rsidRDefault="00A30C08" w:rsidP="00A30C08">
      <w:pPr>
        <w:rPr>
          <w:rFonts w:asciiTheme="minorHAnsi" w:hAnsiTheme="minorHAnsi" w:cstheme="minorBidi"/>
          <w:color w:val="000000" w:themeColor="text1"/>
        </w:rPr>
      </w:pPr>
      <w:r>
        <w:rPr>
          <w:rFonts w:asciiTheme="minorHAnsi" w:hAnsiTheme="minorHAnsi" w:cstheme="minorBidi"/>
          <w:b/>
          <w:color w:val="FF0000"/>
        </w:rPr>
        <w:t>Check and Connect</w:t>
      </w:r>
      <w:r>
        <w:rPr>
          <w:rFonts w:asciiTheme="minorHAnsi" w:hAnsiTheme="minorHAnsi" w:cstheme="minorBidi"/>
          <w:color w:val="FF0000"/>
        </w:rPr>
        <w:t xml:space="preserve"> </w:t>
      </w:r>
      <w:r>
        <w:rPr>
          <w:rFonts w:asciiTheme="minorHAnsi" w:hAnsiTheme="minorHAnsi" w:cstheme="minorBidi"/>
          <w:color w:val="000000" w:themeColor="text1"/>
        </w:rPr>
        <w:t xml:space="preserve">– Shelley Seslar, NCESD. The Check and Connect program provides a structured approach to address student absenteeism and increase student engagement. While districts or buildings could elect to widely implement this program, the C&amp;C tools and techniques can also be used by individual staff, including school nurses. C&amp;C tools and techniques support school nurse case management efforts and can be implemented one student at a time. A full course is scheduled at NCESD in Wenatchee on September 11. Registration is available in pdEnroller.  </w:t>
      </w:r>
    </w:p>
    <w:p w:rsidR="00A30C08" w:rsidRDefault="00A30C08" w:rsidP="00A30C08">
      <w:pPr>
        <w:rPr>
          <w:rFonts w:asciiTheme="minorHAnsi" w:hAnsiTheme="minorHAnsi" w:cstheme="minorBidi"/>
          <w:color w:val="000000" w:themeColor="text1"/>
        </w:rPr>
      </w:pPr>
    </w:p>
    <w:p w:rsidR="00A30C08" w:rsidRDefault="00A30C08" w:rsidP="00A30C08">
      <w:pPr>
        <w:rPr>
          <w:rFonts w:asciiTheme="minorHAnsi" w:hAnsiTheme="minorHAnsi" w:cstheme="minorBidi"/>
          <w:color w:val="000000" w:themeColor="text1"/>
        </w:rPr>
      </w:pPr>
      <w:r>
        <w:rPr>
          <w:rFonts w:asciiTheme="minorHAnsi" w:hAnsiTheme="minorHAnsi" w:cstheme="minorBidi"/>
          <w:b/>
          <w:color w:val="FF0000"/>
        </w:rPr>
        <w:t>School Nurse Case Management Case Study</w:t>
      </w:r>
      <w:r>
        <w:rPr>
          <w:rFonts w:asciiTheme="minorHAnsi" w:hAnsiTheme="minorHAnsi" w:cstheme="minorBidi"/>
          <w:color w:val="FF0000"/>
        </w:rPr>
        <w:t xml:space="preserve"> </w:t>
      </w:r>
      <w:r>
        <w:rPr>
          <w:rFonts w:asciiTheme="minorHAnsi" w:hAnsiTheme="minorHAnsi" w:cstheme="minorBidi"/>
          <w:color w:val="000000" w:themeColor="text1"/>
        </w:rPr>
        <w:t xml:space="preserve">– Laura Brumfield, NCESD. Laura serves as both the School Nurse for the Methow Valley School District and School Nurse Case Manager for the Nespelem School District. She shared her experiences in identifying SNCM caseload students, connecting and working with families, building relationships with staff, students and parents, and referring and connecting families with resources and services and the use of Check and Connect tools and techniques. </w:t>
      </w:r>
    </w:p>
    <w:p w:rsidR="00A30C08" w:rsidRDefault="00A30C08" w:rsidP="00A30C08">
      <w:pPr>
        <w:rPr>
          <w:rFonts w:asciiTheme="minorHAnsi" w:hAnsiTheme="minorHAnsi" w:cstheme="minorBidi"/>
          <w:color w:val="000000" w:themeColor="text1"/>
        </w:rPr>
      </w:pPr>
    </w:p>
    <w:p w:rsidR="00A30C08" w:rsidRDefault="00A30C08" w:rsidP="00A30C08">
      <w:pPr>
        <w:rPr>
          <w:rFonts w:asciiTheme="minorHAnsi" w:hAnsiTheme="minorHAnsi" w:cstheme="minorBidi"/>
          <w:color w:val="000000" w:themeColor="text1"/>
        </w:rPr>
      </w:pPr>
      <w:r>
        <w:rPr>
          <w:rFonts w:asciiTheme="minorHAnsi" w:hAnsiTheme="minorHAnsi" w:cstheme="minorBidi"/>
          <w:b/>
          <w:color w:val="FF0000"/>
        </w:rPr>
        <w:t>North Central Accountable Communities of Health</w:t>
      </w:r>
      <w:r>
        <w:rPr>
          <w:rFonts w:asciiTheme="minorHAnsi" w:hAnsiTheme="minorHAnsi" w:cstheme="minorBidi"/>
          <w:color w:val="FF0000"/>
        </w:rPr>
        <w:t xml:space="preserve"> </w:t>
      </w:r>
      <w:r>
        <w:rPr>
          <w:rFonts w:asciiTheme="minorHAnsi" w:hAnsiTheme="minorHAnsi" w:cstheme="minorBidi"/>
          <w:color w:val="000000" w:themeColor="text1"/>
        </w:rPr>
        <w:t xml:space="preserve">– Christal Eshelman and Sahara </w:t>
      </w:r>
      <w:proofErr w:type="spellStart"/>
      <w:r>
        <w:rPr>
          <w:rFonts w:asciiTheme="minorHAnsi" w:hAnsiTheme="minorHAnsi" w:cstheme="minorBidi"/>
          <w:color w:val="000000" w:themeColor="text1"/>
        </w:rPr>
        <w:t>Suval</w:t>
      </w:r>
      <w:proofErr w:type="spellEnd"/>
      <w:r>
        <w:rPr>
          <w:rFonts w:asciiTheme="minorHAnsi" w:hAnsiTheme="minorHAnsi" w:cstheme="minorBidi"/>
          <w:color w:val="000000" w:themeColor="text1"/>
        </w:rPr>
        <w:t xml:space="preserve">. Background behind the development of the nine ACH’s in WA state, goals and current project teams and activities, particularly opioid prevention and treatment efforts, and the role of the three NCACH CHIs (Coalition for Health Improvement) in Chelan-Douglas, Okanogan and Grant counties. NCACH is looking for connections with School Nurses in projects related to student health improvement.   </w:t>
      </w:r>
    </w:p>
    <w:p w:rsidR="00A30C08" w:rsidRDefault="00A30C08" w:rsidP="00A30C08">
      <w:pPr>
        <w:rPr>
          <w:rFonts w:asciiTheme="minorHAnsi" w:hAnsiTheme="minorHAnsi" w:cstheme="minorBidi"/>
          <w:color w:val="000000" w:themeColor="text1"/>
        </w:rPr>
      </w:pPr>
    </w:p>
    <w:p w:rsidR="009A06A8" w:rsidRDefault="009A06A8" w:rsidP="009A06A8">
      <w:pPr>
        <w:rPr>
          <w:color w:val="000000"/>
        </w:rPr>
      </w:pPr>
      <w:r>
        <w:rPr>
          <w:b/>
          <w:bCs/>
          <w:color w:val="FF0000"/>
        </w:rPr>
        <w:t>Nurse-Family Partnership Program</w:t>
      </w:r>
      <w:r>
        <w:rPr>
          <w:color w:val="FF0000"/>
        </w:rPr>
        <w:t xml:space="preserve"> </w:t>
      </w:r>
      <w:r>
        <w:rPr>
          <w:color w:val="000000"/>
        </w:rPr>
        <w:t xml:space="preserve">– Carol McCormick, Chelan-Douglas Health District. This new Chelan County-specific program will pair up a woman experiencing her first pregnancy with a nurse, who will provide ongoing support during pregnancy and for a 2 year period after birth. To be eligible to participate, a woman must be low income, must be less than 28 weeks into her pregnancy, and a first time mother. This is an excellent opportunity for teen moms to help them along during pregnancy and in those early development years. For information, contact Cari Hammond at CDHD at 886-6400 or email </w:t>
      </w:r>
      <w:hyperlink r:id="rId5" w:history="1">
        <w:r>
          <w:rPr>
            <w:rStyle w:val="Hyperlink"/>
          </w:rPr>
          <w:t>cari.hammond@cdhd.wa.gov</w:t>
        </w:r>
      </w:hyperlink>
      <w:r>
        <w:rPr>
          <w:color w:val="000000"/>
        </w:rPr>
        <w:t xml:space="preserve"> .</w:t>
      </w:r>
    </w:p>
    <w:p w:rsidR="009A06A8" w:rsidRDefault="009A06A8" w:rsidP="009A06A8">
      <w:pPr>
        <w:rPr>
          <w:color w:val="000000"/>
        </w:rPr>
      </w:pPr>
      <w:bookmarkStart w:id="0" w:name="_GoBack"/>
      <w:bookmarkEnd w:id="0"/>
    </w:p>
    <w:p w:rsidR="00A30C08" w:rsidRDefault="00A30C08" w:rsidP="00A30C08">
      <w:pPr>
        <w:rPr>
          <w:rFonts w:asciiTheme="minorHAnsi" w:hAnsiTheme="minorHAnsi" w:cstheme="minorBidi"/>
          <w:color w:val="000000" w:themeColor="text1"/>
        </w:rPr>
      </w:pPr>
      <w:r>
        <w:rPr>
          <w:rFonts w:asciiTheme="minorHAnsi" w:hAnsiTheme="minorHAnsi" w:cstheme="minorBidi"/>
          <w:b/>
          <w:color w:val="FF0000"/>
        </w:rPr>
        <w:t>Legislative and NCESD Updates</w:t>
      </w:r>
      <w:r>
        <w:rPr>
          <w:rFonts w:asciiTheme="minorHAnsi" w:hAnsiTheme="minorHAnsi" w:cstheme="minorBidi"/>
          <w:color w:val="FF0000"/>
        </w:rPr>
        <w:t xml:space="preserve"> </w:t>
      </w:r>
      <w:r>
        <w:rPr>
          <w:rFonts w:asciiTheme="minorHAnsi" w:hAnsiTheme="minorHAnsi" w:cstheme="minorBidi"/>
          <w:color w:val="000000" w:themeColor="text1"/>
        </w:rPr>
        <w:t xml:space="preserve">– Cathy Meuret, NCESD. </w:t>
      </w:r>
    </w:p>
    <w:p w:rsidR="00A30C08" w:rsidRDefault="00A30C08" w:rsidP="00A30C08">
      <w:pPr>
        <w:rPr>
          <w:rFonts w:asciiTheme="minorHAnsi" w:hAnsiTheme="minorHAnsi" w:cstheme="minorBidi"/>
          <w:color w:val="000000" w:themeColor="text1"/>
        </w:rPr>
      </w:pPr>
    </w:p>
    <w:p w:rsidR="00A30C08" w:rsidRDefault="00A30C08" w:rsidP="00A30C08">
      <w:pPr>
        <w:pStyle w:val="ListParagraph"/>
        <w:numPr>
          <w:ilvl w:val="0"/>
          <w:numId w:val="1"/>
        </w:numPr>
        <w:rPr>
          <w:color w:val="000000" w:themeColor="text1"/>
        </w:rPr>
      </w:pPr>
      <w:r>
        <w:rPr>
          <w:rFonts w:asciiTheme="minorHAnsi" w:hAnsiTheme="minorHAnsi" w:cstheme="minorBidi"/>
          <w:color w:val="000000" w:themeColor="text1"/>
        </w:rPr>
        <w:t xml:space="preserve">Refer to </w:t>
      </w:r>
      <w:r>
        <w:rPr>
          <w:rFonts w:asciiTheme="minorHAnsi" w:hAnsiTheme="minorHAnsi" w:cstheme="minorBidi"/>
          <w:b/>
          <w:color w:val="000000" w:themeColor="text1"/>
        </w:rPr>
        <w:t>House Bill 1095: “Concerning the Administration of Marijuana to Students for Medical Purposes”.</w:t>
      </w:r>
      <w:r>
        <w:rPr>
          <w:rFonts w:asciiTheme="minorHAnsi" w:hAnsiTheme="minorHAnsi" w:cstheme="minorBidi"/>
          <w:color w:val="000000" w:themeColor="text1"/>
        </w:rPr>
        <w:t xml:space="preserve"> This bill allows the distribution of marijuana-infused products (edibles, not smoking or inhaled products) by </w:t>
      </w:r>
      <w:r>
        <w:rPr>
          <w:rFonts w:asciiTheme="minorHAnsi" w:hAnsiTheme="minorHAnsi" w:cstheme="minorBidi"/>
          <w:b/>
          <w:color w:val="000000" w:themeColor="text1"/>
        </w:rPr>
        <w:t>parents</w:t>
      </w:r>
      <w:r>
        <w:rPr>
          <w:rFonts w:asciiTheme="minorHAnsi" w:hAnsiTheme="minorHAnsi" w:cstheme="minorBidi"/>
          <w:color w:val="000000" w:themeColor="text1"/>
        </w:rPr>
        <w:t xml:space="preserve"> to </w:t>
      </w:r>
      <w:r>
        <w:rPr>
          <w:rFonts w:asciiTheme="minorHAnsi" w:hAnsiTheme="minorHAnsi" w:cstheme="minorBidi"/>
          <w:b/>
          <w:color w:val="000000" w:themeColor="text1"/>
        </w:rPr>
        <w:t xml:space="preserve">students </w:t>
      </w:r>
      <w:r>
        <w:rPr>
          <w:rFonts w:asciiTheme="minorHAnsi" w:hAnsiTheme="minorHAnsi" w:cstheme="minorBidi"/>
          <w:color w:val="000000" w:themeColor="text1"/>
        </w:rPr>
        <w:t xml:space="preserve">on </w:t>
      </w:r>
      <w:r>
        <w:rPr>
          <w:rFonts w:asciiTheme="minorHAnsi" w:hAnsiTheme="minorHAnsi" w:cstheme="minorHAnsi"/>
          <w:color w:val="000000" w:themeColor="text1"/>
        </w:rPr>
        <w:t xml:space="preserve">school district property. </w:t>
      </w:r>
      <w:hyperlink r:id="rId6" w:history="1">
        <w:r>
          <w:rPr>
            <w:rStyle w:val="Hyperlink"/>
            <w:rFonts w:asciiTheme="minorHAnsi" w:hAnsiTheme="minorHAnsi" w:cstheme="minorHAnsi"/>
          </w:rPr>
          <w:t>RCW 69.50.101</w:t>
        </w:r>
      </w:hyperlink>
      <w:r>
        <w:rPr>
          <w:rFonts w:asciiTheme="minorHAnsi" w:hAnsiTheme="minorHAnsi" w:cstheme="minorHAnsi"/>
          <w:color w:val="000000" w:themeColor="text1"/>
        </w:rPr>
        <w:t xml:space="preserve"> defines </w:t>
      </w:r>
      <w:r>
        <w:rPr>
          <w:rFonts w:asciiTheme="minorHAnsi" w:hAnsiTheme="minorHAnsi" w:cstheme="minorHAnsi"/>
          <w:color w:val="000000"/>
          <w:shd w:val="clear" w:color="auto" w:fill="FFFFFF"/>
        </w:rPr>
        <w:t xml:space="preserve">"marijuana-infused products" as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 </w:t>
      </w:r>
      <w:r>
        <w:rPr>
          <w:rFonts w:asciiTheme="minorHAnsi" w:hAnsiTheme="minorHAnsi" w:cstheme="minorHAnsi"/>
          <w:color w:val="000000" w:themeColor="text1"/>
        </w:rPr>
        <w:t xml:space="preserve">This bill was </w:t>
      </w:r>
      <w:r>
        <w:rPr>
          <w:rFonts w:asciiTheme="minorHAnsi" w:hAnsiTheme="minorHAnsi" w:cstheme="minorHAnsi"/>
          <w:color w:val="000000" w:themeColor="text1"/>
        </w:rPr>
        <w:lastRenderedPageBreak/>
        <w:t xml:space="preserve">signed by the Governor and is effective 7/28/19.  Link to Session Law Document: </w:t>
      </w:r>
      <w:hyperlink r:id="rId7" w:history="1">
        <w:r>
          <w:rPr>
            <w:rStyle w:val="Hyperlink"/>
            <w:rFonts w:asciiTheme="minorHAnsi" w:hAnsiTheme="minorHAnsi" w:cstheme="minorHAnsi"/>
            <w:color w:val="0000FF"/>
          </w:rPr>
          <w:t>http://lawfilesext.leg.wa.gov/biennium/2019-20/Pdf/Bills/Session%20Laws/House/1095-S.SL.pdf</w:t>
        </w:r>
      </w:hyperlink>
      <w:r>
        <w:t xml:space="preserve"> . </w:t>
      </w:r>
      <w:r>
        <w:rPr>
          <w:color w:val="000000" w:themeColor="text1"/>
        </w:rPr>
        <w:t xml:space="preserve">Note that a new section of the law allows OSPI to suspend implementation in the event of certain circumstances, such as notification from the federal government that education funding would be suspended if the bill was enforced. We will see what response and directions come from OSPI and WSSDA on recommendations for policy and procedure development. </w:t>
      </w:r>
    </w:p>
    <w:p w:rsidR="00A30C08" w:rsidRDefault="00A30C08" w:rsidP="00A30C08">
      <w:pPr>
        <w:pStyle w:val="ListParagraph"/>
        <w:numPr>
          <w:ilvl w:val="0"/>
          <w:numId w:val="1"/>
        </w:numPr>
        <w:rPr>
          <w:color w:val="000000" w:themeColor="text1"/>
        </w:rPr>
      </w:pPr>
      <w:r>
        <w:rPr>
          <w:color w:val="000000" w:themeColor="text1"/>
        </w:rPr>
        <w:t xml:space="preserve">Refer to </w:t>
      </w:r>
      <w:r>
        <w:rPr>
          <w:b/>
          <w:color w:val="000000" w:themeColor="text1"/>
        </w:rPr>
        <w:t>House Bill 1638: “Promoting Immunity Against Vaccine Preventable Diseases”.</w:t>
      </w:r>
      <w:r>
        <w:rPr>
          <w:color w:val="000000" w:themeColor="text1"/>
        </w:rPr>
        <w:t xml:space="preserve"> This bill eliminates the parent’s philosophical or personal objection to exempt a child from measles, mumps and rubella (MMR) vaccine. Language in the bill outlines acceptable forms of proof of immunization or proof of disease immunity. In regards to the elimination of the personal exemption, the only vaccine affects the MMR. The bill status – passed by legislature, has not been signed into law by Governor.  As with HB 1095, we will see what response and directions come from OSPI and WSSDA on recommendations for policy and procedure development, new forms, tracking recommendations, etc. Link to bill as passed legislation: </w:t>
      </w:r>
      <w:hyperlink r:id="rId8" w:history="1">
        <w:r>
          <w:rPr>
            <w:rStyle w:val="Hyperlink"/>
            <w:color w:val="0000FF"/>
          </w:rPr>
          <w:t>http://lawfilesext.leg.wa.gov/biennium/2019-20/Pdf/Bills/House%20Passed%20Legislature/1638.PL.pdf</w:t>
        </w:r>
      </w:hyperlink>
      <w:r>
        <w:t xml:space="preserve">  </w:t>
      </w:r>
    </w:p>
    <w:p w:rsidR="00A30C08" w:rsidRDefault="00A30C08" w:rsidP="00A30C08">
      <w:pPr>
        <w:pStyle w:val="ListParagraph"/>
        <w:numPr>
          <w:ilvl w:val="0"/>
          <w:numId w:val="1"/>
        </w:numPr>
        <w:rPr>
          <w:rFonts w:asciiTheme="minorHAnsi" w:hAnsiTheme="minorHAnsi" w:cstheme="minorBidi"/>
          <w:color w:val="000000" w:themeColor="text1"/>
        </w:rPr>
      </w:pPr>
      <w:r>
        <w:t xml:space="preserve">Cathy has volunteered to chair the </w:t>
      </w:r>
      <w:r>
        <w:rPr>
          <w:b/>
        </w:rPr>
        <w:t xml:space="preserve">SNOW </w:t>
      </w:r>
      <w:r>
        <w:rPr>
          <w:rFonts w:asciiTheme="minorHAnsi" w:hAnsiTheme="minorHAnsi" w:cstheme="minorBidi"/>
          <w:b/>
          <w:color w:val="000000" w:themeColor="text1"/>
        </w:rPr>
        <w:t>Research subcommittee</w:t>
      </w:r>
      <w:r>
        <w:rPr>
          <w:rFonts w:asciiTheme="minorHAnsi" w:hAnsiTheme="minorHAnsi" w:cstheme="minorBidi"/>
          <w:color w:val="000000" w:themeColor="text1"/>
        </w:rPr>
        <w:t xml:space="preserve">. About 6 other school nurses across the state are interested in participating and a NCW school nurse participant would be appreciated.  The first committee project will focus on school nurse competency frameworks and competency-based evaluation processes. The first meeting will be the morning of Friday May 17. If interested, please contact Cathy. WA State does a good job with data collection through completion of an annual District Assessment. Watch for revisions to the document in 2019 – 2020 to better align with NASN’s new data initiative – </w:t>
      </w:r>
      <w:hyperlink r:id="rId9" w:history="1">
        <w:r>
          <w:rPr>
            <w:rStyle w:val="Hyperlink"/>
            <w:rFonts w:asciiTheme="minorHAnsi" w:hAnsiTheme="minorHAnsi" w:cstheme="minorBidi"/>
          </w:rPr>
          <w:t>Every Student Counts.</w:t>
        </w:r>
      </w:hyperlink>
      <w:r>
        <w:rPr>
          <w:rFonts w:asciiTheme="minorHAnsi" w:hAnsiTheme="minorHAnsi" w:cstheme="minorBidi"/>
          <w:color w:val="000000" w:themeColor="text1"/>
        </w:rPr>
        <w:t xml:space="preserve">  </w:t>
      </w:r>
    </w:p>
    <w:p w:rsidR="00A30C08" w:rsidRDefault="00A30C08" w:rsidP="00A30C08">
      <w:pPr>
        <w:pStyle w:val="ListParagraph"/>
        <w:numPr>
          <w:ilvl w:val="0"/>
          <w:numId w:val="1"/>
        </w:numPr>
        <w:rPr>
          <w:rFonts w:asciiTheme="minorHAnsi" w:hAnsiTheme="minorHAnsi" w:cstheme="minorBidi"/>
          <w:color w:val="000000" w:themeColor="text1"/>
        </w:rPr>
      </w:pPr>
      <w:r>
        <w:rPr>
          <w:b/>
        </w:rPr>
        <w:t>SNOW/NASN Membership Status</w:t>
      </w:r>
      <w:r>
        <w:t xml:space="preserve"> –</w:t>
      </w:r>
      <w:r>
        <w:rPr>
          <w:rFonts w:asciiTheme="minorHAnsi" w:hAnsiTheme="minorHAnsi" w:cstheme="minorBidi"/>
          <w:color w:val="000000" w:themeColor="text1"/>
        </w:rPr>
        <w:t xml:space="preserve"> A majority of school nurses present indicated membership in SNOW/NASN. All school nurses who are SNOW/NASN members are encouraged to use all services available to them through their membership – education, resources, tools, community forums, etc. </w:t>
      </w:r>
    </w:p>
    <w:p w:rsidR="00A30C08" w:rsidRDefault="00A30C08" w:rsidP="00A30C08">
      <w:pPr>
        <w:pStyle w:val="ListParagraph"/>
        <w:numPr>
          <w:ilvl w:val="0"/>
          <w:numId w:val="1"/>
        </w:numPr>
        <w:rPr>
          <w:color w:val="000000" w:themeColor="text1"/>
        </w:rPr>
      </w:pPr>
      <w:r>
        <w:rPr>
          <w:b/>
          <w:color w:val="000000" w:themeColor="text1"/>
        </w:rPr>
        <w:t>Laura Brumfield Retirement Announcement</w:t>
      </w:r>
      <w:r>
        <w:rPr>
          <w:color w:val="000000" w:themeColor="text1"/>
        </w:rPr>
        <w:t xml:space="preserve"> – Laura will retire from NCESD at the end of June after 18 years with us. Laura was recognized for her years of service to several school districts and everyone wished her well.  </w:t>
      </w:r>
    </w:p>
    <w:p w:rsidR="00A30C08" w:rsidRDefault="00A30C08" w:rsidP="00A30C08">
      <w:pPr>
        <w:pStyle w:val="ListParagraph"/>
        <w:numPr>
          <w:ilvl w:val="0"/>
          <w:numId w:val="1"/>
        </w:numPr>
        <w:rPr>
          <w:color w:val="000000" w:themeColor="text1"/>
        </w:rPr>
      </w:pPr>
      <w:r>
        <w:rPr>
          <w:b/>
          <w:color w:val="000000" w:themeColor="text1"/>
        </w:rPr>
        <w:t>Access to School Nurse Resources</w:t>
      </w:r>
      <w:r>
        <w:rPr>
          <w:color w:val="000000" w:themeColor="text1"/>
        </w:rPr>
        <w:t xml:space="preserve"> – When looking for manuals or other resources, please check the </w:t>
      </w:r>
      <w:hyperlink r:id="rId10" w:history="1">
        <w:r>
          <w:rPr>
            <w:rStyle w:val="Hyperlink"/>
          </w:rPr>
          <w:t>NCESD School Nurse Corps</w:t>
        </w:r>
      </w:hyperlink>
      <w:r>
        <w:rPr>
          <w:color w:val="000000" w:themeColor="text1"/>
        </w:rPr>
        <w:t xml:space="preserve"> webpages. You will find many manuals and tools posted to save time searching for resources. Recent additions include a set of </w:t>
      </w:r>
      <w:hyperlink r:id="rId11" w:history="1">
        <w:r>
          <w:rPr>
            <w:rStyle w:val="Hyperlink"/>
          </w:rPr>
          <w:t>Year End Report Data Templates</w:t>
        </w:r>
      </w:hyperlink>
      <w:r>
        <w:rPr>
          <w:color w:val="000000" w:themeColor="text1"/>
        </w:rPr>
        <w:t xml:space="preserve"> that can be </w:t>
      </w:r>
      <w:r w:rsidR="00556FAE">
        <w:rPr>
          <w:color w:val="000000" w:themeColor="text1"/>
        </w:rPr>
        <w:t xml:space="preserve">modified and </w:t>
      </w:r>
      <w:r>
        <w:rPr>
          <w:color w:val="000000" w:themeColor="text1"/>
        </w:rPr>
        <w:t xml:space="preserve">used to share district data with administrators. </w:t>
      </w:r>
    </w:p>
    <w:p w:rsidR="00A30C08" w:rsidRDefault="00A30C08" w:rsidP="00A30C08">
      <w:pPr>
        <w:rPr>
          <w:rFonts w:asciiTheme="minorHAnsi" w:hAnsiTheme="minorHAnsi" w:cstheme="minorBidi"/>
          <w:color w:val="000000" w:themeColor="text1"/>
        </w:rPr>
      </w:pPr>
    </w:p>
    <w:p w:rsidR="00A30C08" w:rsidRDefault="00A30C08" w:rsidP="00A30C08">
      <w:pPr>
        <w:rPr>
          <w:rFonts w:asciiTheme="minorHAnsi" w:hAnsiTheme="minorHAnsi" w:cstheme="minorBidi"/>
          <w:color w:val="000000" w:themeColor="text1"/>
        </w:rPr>
      </w:pPr>
      <w:r>
        <w:rPr>
          <w:rFonts w:asciiTheme="minorHAnsi" w:hAnsiTheme="minorHAnsi" w:cstheme="minorBidi"/>
          <w:b/>
          <w:color w:val="FF0000"/>
        </w:rPr>
        <w:t>OSPI K-20 Workshop</w:t>
      </w:r>
      <w:r>
        <w:rPr>
          <w:rFonts w:asciiTheme="minorHAnsi" w:hAnsiTheme="minorHAnsi" w:cstheme="minorBidi"/>
          <w:color w:val="FF0000"/>
        </w:rPr>
        <w:t xml:space="preserve"> </w:t>
      </w:r>
      <w:r>
        <w:rPr>
          <w:rFonts w:asciiTheme="minorHAnsi" w:hAnsiTheme="minorHAnsi" w:cstheme="minorBidi"/>
          <w:color w:val="000000" w:themeColor="text1"/>
        </w:rPr>
        <w:t>– “A Long and Winding Road: Update on the Therapeutic Use of Cannabinoids”, including the prescription medication Epid</w:t>
      </w:r>
      <w:r w:rsidR="00452837">
        <w:rPr>
          <w:rFonts w:asciiTheme="minorHAnsi" w:hAnsiTheme="minorHAnsi" w:cstheme="minorBidi"/>
          <w:color w:val="000000" w:themeColor="text1"/>
        </w:rPr>
        <w:t>i</w:t>
      </w:r>
      <w:r>
        <w:rPr>
          <w:rFonts w:asciiTheme="minorHAnsi" w:hAnsiTheme="minorHAnsi" w:cstheme="minorBidi"/>
          <w:color w:val="000000" w:themeColor="text1"/>
        </w:rPr>
        <w:t>olex, and “Pediatric Neurology” with an emphasis on epileptic seizures and seizure management. Larger format slides requested and will be posted on the NCESD SNC page on Workshops. The Mary Bridge presenter</w:t>
      </w:r>
      <w:r w:rsidR="00452837">
        <w:rPr>
          <w:rFonts w:asciiTheme="minorHAnsi" w:hAnsiTheme="minorHAnsi" w:cstheme="minorBidi"/>
          <w:color w:val="000000" w:themeColor="text1"/>
        </w:rPr>
        <w:t xml:space="preserve"> also offered to provide training to seizure PDAs.</w:t>
      </w:r>
      <w:r>
        <w:rPr>
          <w:rFonts w:asciiTheme="minorHAnsi" w:hAnsiTheme="minorHAnsi" w:cstheme="minorBidi"/>
          <w:color w:val="000000" w:themeColor="text1"/>
        </w:rPr>
        <w:t xml:space="preserve">  </w:t>
      </w:r>
    </w:p>
    <w:p w:rsidR="00A30C08" w:rsidRDefault="00A30C08" w:rsidP="00A30C08">
      <w:pPr>
        <w:rPr>
          <w:rFonts w:asciiTheme="minorHAnsi" w:hAnsiTheme="minorHAnsi" w:cstheme="minorBidi"/>
          <w:color w:val="000000" w:themeColor="text1"/>
        </w:rPr>
      </w:pPr>
    </w:p>
    <w:p w:rsidR="00A30C08" w:rsidRDefault="00A30C08" w:rsidP="00A30C08">
      <w:pPr>
        <w:rPr>
          <w:rFonts w:asciiTheme="minorHAnsi" w:hAnsiTheme="minorHAnsi" w:cstheme="minorBidi"/>
          <w:b/>
          <w:color w:val="FF0000"/>
        </w:rPr>
      </w:pPr>
      <w:r>
        <w:rPr>
          <w:rFonts w:asciiTheme="minorHAnsi" w:hAnsiTheme="minorHAnsi" w:cstheme="minorBidi"/>
          <w:b/>
          <w:color w:val="FF0000"/>
        </w:rPr>
        <w:t>Additions:</w:t>
      </w:r>
      <w:bookmarkStart w:id="1" w:name="_MailEndCompose"/>
      <w:bookmarkEnd w:id="1"/>
    </w:p>
    <w:p w:rsidR="00A30C08" w:rsidRDefault="00A30C08" w:rsidP="00A30C08">
      <w:pPr>
        <w:spacing w:before="100" w:beforeAutospacing="1" w:after="100" w:afterAutospacing="1"/>
      </w:pPr>
      <w:r>
        <w:rPr>
          <w:b/>
          <w:color w:val="FF0000"/>
        </w:rPr>
        <w:t>Nespelem School District</w:t>
      </w:r>
      <w:r>
        <w:rPr>
          <w:color w:val="FF0000"/>
        </w:rPr>
        <w:t xml:space="preserve"> </w:t>
      </w:r>
      <w:r>
        <w:t xml:space="preserve">is seeking a nurse or EMT (or other licensed healthcare professional) to provide support at their 4th grade camp scheduled May 20 - 24.  The camp will be held at Lost Lake. CPR/FIRST aid experience are required.  It is a remote location and the Principal would prefer a nurse. A stipend is available. Please contact Marcy Horne, Principal, if interested or for more information at 509-634-4541 or via email at </w:t>
      </w:r>
      <w:hyperlink r:id="rId12" w:history="1">
        <w:r>
          <w:rPr>
            <w:rStyle w:val="Hyperlink"/>
          </w:rPr>
          <w:t>mhorne@nsdeagles.org</w:t>
        </w:r>
      </w:hyperlink>
      <w:r>
        <w:t xml:space="preserve"> </w:t>
      </w:r>
    </w:p>
    <w:p w:rsidR="00A30C08" w:rsidRDefault="00A30C08" w:rsidP="00A30C08">
      <w:pPr>
        <w:spacing w:before="100" w:beforeAutospacing="1" w:after="100" w:afterAutospacing="1"/>
      </w:pPr>
      <w:r>
        <w:rPr>
          <w:b/>
          <w:color w:val="FF0000"/>
        </w:rPr>
        <w:lastRenderedPageBreak/>
        <w:t>Opioid Prevention Grant:</w:t>
      </w:r>
      <w:r>
        <w:rPr>
          <w:b/>
        </w:rPr>
        <w:t xml:space="preserve"> </w:t>
      </w:r>
      <w:r>
        <w:t xml:space="preserve">In April, a grant proposal was submitted by NCESD SNC to the NCACH Opioid Workforce for a project on stock </w:t>
      </w:r>
      <w:r w:rsidR="00936B54">
        <w:t>Naloxone</w:t>
      </w:r>
      <w:r>
        <w:t xml:space="preserve"> support for school districts. To assess the need for this project, district Superintendents received a survey of interest in stock doses of naloxone. Some districts have expressed interest in help developing a standard policy and procedure and training support. If awarded, grant funds will be used to offset expenses associated with this work for districts in our 4 county region.  </w:t>
      </w:r>
    </w:p>
    <w:p w:rsidR="00A30C08" w:rsidRDefault="00A30C08" w:rsidP="00A30C08">
      <w:pPr>
        <w:spacing w:before="100" w:beforeAutospacing="1" w:after="100" w:afterAutospacing="1"/>
      </w:pPr>
      <w:r>
        <w:rPr>
          <w:b/>
          <w:color w:val="FF0000"/>
        </w:rPr>
        <w:t>Staff Immunization Records and Reports:</w:t>
      </w:r>
      <w:r>
        <w:rPr>
          <w:b/>
        </w:rPr>
        <w:t xml:space="preserve"> </w:t>
      </w:r>
      <w:r>
        <w:t xml:space="preserve">A group of district school nurses and HR staff (with representatives from Wenatchee, East Wenatchee, Ephrata and Moses Lake School Districts) and NCESD staff are addressing district employee immunization tracking. In the event of an outbreak, public health would require districts to report their at-risk staff and potentially exclude them. But how should districts track and report on staff immunizations? The group is looking at a good, standardized process and electronic documentation options. </w:t>
      </w:r>
    </w:p>
    <w:p w:rsidR="00A30C08" w:rsidRDefault="00A30C08" w:rsidP="00A30C08">
      <w:pPr>
        <w:rPr>
          <w:rFonts w:asciiTheme="minorHAnsi" w:hAnsiTheme="minorHAnsi" w:cstheme="minorBidi"/>
        </w:rPr>
      </w:pPr>
      <w:r>
        <w:rPr>
          <w:b/>
          <w:color w:val="FF0000"/>
        </w:rPr>
        <w:t>May 8 Wenatchee World Article – Celebrating School Nurse Day</w:t>
      </w:r>
      <w:r>
        <w:rPr>
          <w:color w:val="FF0000"/>
        </w:rPr>
        <w:t xml:space="preserve"> </w:t>
      </w:r>
      <w:r>
        <w:t xml:space="preserve">- </w:t>
      </w:r>
      <w:hyperlink r:id="rId13" w:history="1">
        <w:r>
          <w:rPr>
            <w:rStyle w:val="Hyperlink"/>
            <w:rFonts w:asciiTheme="minorHAnsi" w:hAnsiTheme="minorHAnsi" w:cstheme="minorBidi"/>
            <w:color w:val="0000FF"/>
          </w:rPr>
          <w:t>https://www.wenatcheeworld.com/opinion/guest-column-may-is-national-school-nurse-day/article_be760500-704c-11e9-b355-c34091ca95fa.html</w:t>
        </w:r>
      </w:hyperlink>
      <w:r>
        <w:rPr>
          <w:rFonts w:asciiTheme="minorHAnsi" w:hAnsiTheme="minorHAnsi" w:cstheme="minorBidi"/>
        </w:rPr>
        <w:t xml:space="preserve"> </w:t>
      </w:r>
    </w:p>
    <w:p w:rsidR="00A30C08" w:rsidRDefault="00A30C08" w:rsidP="00A30C08">
      <w:pPr>
        <w:spacing w:before="100" w:beforeAutospacing="1" w:after="100" w:afterAutospacing="1"/>
      </w:pPr>
      <w:r>
        <w:rPr>
          <w:b/>
          <w:color w:val="FF0000"/>
        </w:rPr>
        <w:t>School Nursing and the Ripple Effect</w:t>
      </w:r>
      <w:r>
        <w:rPr>
          <w:color w:val="FF0000"/>
        </w:rPr>
        <w:t xml:space="preserve"> </w:t>
      </w:r>
      <w:r>
        <w:t xml:space="preserve">– Created by School Nurses in Nebraska (Lincoln Public School Nurses in Lincoln, NE), this 7 minute promotional video is a great example of school nurses “telling your story”. Wouldn’t a NCW regional video be fantastic?!   </w:t>
      </w:r>
      <w:hyperlink r:id="rId14" w:history="1">
        <w:r>
          <w:rPr>
            <w:rStyle w:val="Hyperlink"/>
            <w:color w:val="0000FF"/>
          </w:rPr>
          <w:t>https://livestream.com/accounts/20071886/events/8240995/videos/190703479/player?width=772&amp;height=435&amp;enableInfo=false&amp;defaultDrawer=&amp;autoPlay=false&amp;mute=false</w:t>
        </w:r>
      </w:hyperlink>
    </w:p>
    <w:p w:rsidR="00A30C08" w:rsidRDefault="00A30C08" w:rsidP="00A30C08">
      <w:pPr>
        <w:spacing w:before="100" w:beforeAutospacing="1" w:after="100" w:afterAutospacing="1"/>
      </w:pPr>
      <w:r>
        <w:t xml:space="preserve">Thank you! </w:t>
      </w:r>
    </w:p>
    <w:p w:rsidR="00A30C08" w:rsidRDefault="00A30C08" w:rsidP="00A30C08">
      <w:pPr>
        <w:spacing w:before="100" w:beforeAutospacing="1" w:after="100" w:afterAutospacing="1"/>
        <w:rPr>
          <w:b/>
        </w:rPr>
      </w:pPr>
      <w:r>
        <w:rPr>
          <w:b/>
        </w:rPr>
        <w:t>Upcoming Calendar of Events:</w:t>
      </w:r>
    </w:p>
    <w:p w:rsidR="00A30C08" w:rsidRDefault="00A30C08" w:rsidP="00A30C08">
      <w:pPr>
        <w:spacing w:before="100" w:beforeAutospacing="1" w:after="100" w:afterAutospacing="1"/>
      </w:pPr>
      <w:r>
        <w:t>Student Support Conference</w:t>
      </w:r>
      <w:r>
        <w:tab/>
      </w:r>
      <w:r>
        <w:tab/>
      </w:r>
      <w:r>
        <w:tab/>
        <w:t>May 23 and 24</w:t>
      </w:r>
    </w:p>
    <w:p w:rsidR="00A30C08" w:rsidRDefault="00A30C08" w:rsidP="00A30C08">
      <w:pPr>
        <w:spacing w:before="100" w:beforeAutospacing="1" w:after="100" w:afterAutospacing="1"/>
      </w:pPr>
      <w:r>
        <w:t>Vision Screening Workshop (TOT Content)</w:t>
      </w:r>
      <w:r>
        <w:tab/>
        <w:t xml:space="preserve">May 29 </w:t>
      </w:r>
    </w:p>
    <w:p w:rsidR="00A30C08" w:rsidRDefault="00A30C08" w:rsidP="00A30C08">
      <w:pPr>
        <w:spacing w:before="100" w:beforeAutospacing="1" w:after="100" w:afterAutospacing="1"/>
      </w:pPr>
      <w:r>
        <w:t>School Nurse Orientation (SNO)</w:t>
      </w:r>
      <w:r>
        <w:tab/>
      </w:r>
      <w:r>
        <w:tab/>
      </w:r>
      <w:r>
        <w:tab/>
        <w:t xml:space="preserve">August 13 and 14 </w:t>
      </w:r>
    </w:p>
    <w:p w:rsidR="00A30C08" w:rsidRDefault="00A30C08" w:rsidP="00A30C08">
      <w:pPr>
        <w:spacing w:before="100" w:beforeAutospacing="1" w:after="100" w:afterAutospacing="1"/>
      </w:pPr>
      <w:r>
        <w:t>Vision Screening (SNO Content)</w:t>
      </w:r>
      <w:r>
        <w:tab/>
      </w:r>
      <w:r>
        <w:tab/>
      </w:r>
      <w:r>
        <w:tab/>
        <w:t xml:space="preserve">August 14 </w:t>
      </w:r>
    </w:p>
    <w:p w:rsidR="00A30C08" w:rsidRDefault="00A30C08" w:rsidP="00A30C08">
      <w:pPr>
        <w:spacing w:before="100" w:beforeAutospacing="1" w:after="100" w:afterAutospacing="1"/>
      </w:pPr>
      <w:r>
        <w:t>School Nurse Orientation - Skyward</w:t>
      </w:r>
      <w:r>
        <w:tab/>
      </w:r>
      <w:r>
        <w:tab/>
        <w:t xml:space="preserve">August 15 </w:t>
      </w:r>
    </w:p>
    <w:p w:rsidR="00A30C08" w:rsidRDefault="00A30C08" w:rsidP="00A30C08">
      <w:pPr>
        <w:spacing w:before="100" w:beforeAutospacing="1" w:after="100" w:afterAutospacing="1"/>
      </w:pPr>
      <w:r>
        <w:t>Check and Connect</w:t>
      </w:r>
      <w:r>
        <w:tab/>
      </w:r>
      <w:r>
        <w:tab/>
      </w:r>
      <w:r>
        <w:tab/>
      </w:r>
      <w:r>
        <w:tab/>
        <w:t>September 11</w:t>
      </w:r>
    </w:p>
    <w:p w:rsidR="00A30C08" w:rsidRDefault="00A30C08" w:rsidP="00A30C08">
      <w:pPr>
        <w:spacing w:before="100" w:beforeAutospacing="1" w:after="100" w:afterAutospacing="1"/>
      </w:pPr>
      <w:r>
        <w:t>NCESD School Nurse Workshop</w:t>
      </w:r>
      <w:r>
        <w:tab/>
      </w:r>
      <w:r>
        <w:tab/>
      </w:r>
      <w:r>
        <w:tab/>
        <w:t>4</w:t>
      </w:r>
      <w:r>
        <w:rPr>
          <w:vertAlign w:val="superscript"/>
        </w:rPr>
        <w:t>th</w:t>
      </w:r>
      <w:r>
        <w:t xml:space="preserve"> Week of September (date is pending speaker confirmation</w:t>
      </w:r>
      <w:proofErr w:type="gramStart"/>
      <w:r>
        <w:t>)  -</w:t>
      </w:r>
      <w:proofErr w:type="gramEnd"/>
      <w:r>
        <w:t xml:space="preserve"> This workshop will have a strong emphasis on diabetes best practices. </w:t>
      </w:r>
    </w:p>
    <w:p w:rsidR="00A30C08" w:rsidRDefault="00A30C08" w:rsidP="00A30C08">
      <w:pPr>
        <w:spacing w:before="100" w:beforeAutospacing="1" w:after="100" w:afterAutospacing="1"/>
      </w:pPr>
      <w:r>
        <w:t xml:space="preserve">Fall SNOW Conference </w:t>
      </w:r>
      <w:r>
        <w:tab/>
      </w:r>
      <w:r>
        <w:tab/>
      </w:r>
      <w:r>
        <w:tab/>
      </w:r>
      <w:r>
        <w:tab/>
        <w:t>October 11 and 12</w:t>
      </w:r>
    </w:p>
    <w:p w:rsidR="00916428" w:rsidRDefault="00916428"/>
    <w:sectPr w:rsidR="00916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D26175"/>
    <w:multiLevelType w:val="hybridMultilevel"/>
    <w:tmpl w:val="E264A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08"/>
    <w:rsid w:val="00452837"/>
    <w:rsid w:val="00556FAE"/>
    <w:rsid w:val="00916428"/>
    <w:rsid w:val="00936B54"/>
    <w:rsid w:val="009A06A8"/>
    <w:rsid w:val="00A30C08"/>
    <w:rsid w:val="00B723E3"/>
    <w:rsid w:val="00CF2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27C55-BF0F-4E35-A290-A393F83E7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0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0C08"/>
    <w:rPr>
      <w:color w:val="0563C1"/>
      <w:u w:val="single"/>
    </w:rPr>
  </w:style>
  <w:style w:type="paragraph" w:styleId="ListParagraph">
    <w:name w:val="List Paragraph"/>
    <w:basedOn w:val="Normal"/>
    <w:uiPriority w:val="34"/>
    <w:qFormat/>
    <w:rsid w:val="00A30C0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0271357">
      <w:bodyDiv w:val="1"/>
      <w:marLeft w:val="0"/>
      <w:marRight w:val="0"/>
      <w:marTop w:val="0"/>
      <w:marBottom w:val="0"/>
      <w:divBdr>
        <w:top w:val="none" w:sz="0" w:space="0" w:color="auto"/>
        <w:left w:val="none" w:sz="0" w:space="0" w:color="auto"/>
        <w:bottom w:val="none" w:sz="0" w:space="0" w:color="auto"/>
        <w:right w:val="none" w:sz="0" w:space="0" w:color="auto"/>
      </w:divBdr>
    </w:div>
    <w:div w:id="123705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wfilesext.leg.wa.gov/biennium/2019-20/Pdf/Bills/House%20Passed%20Legislature/1638.PL.pdf" TargetMode="External"/><Relationship Id="rId13" Type="http://schemas.openxmlformats.org/officeDocument/2006/relationships/hyperlink" Target="https://www.wenatcheeworld.com/opinion/guest-column-may-is-national-school-nurse-day/article_be760500-704c-11e9-b355-c34091ca95fa.html" TargetMode="External"/><Relationship Id="rId3" Type="http://schemas.openxmlformats.org/officeDocument/2006/relationships/settings" Target="settings.xml"/><Relationship Id="rId7" Type="http://schemas.openxmlformats.org/officeDocument/2006/relationships/hyperlink" Target="http://lawfilesext.leg.wa.gov/biennium/2019-20/Pdf/Bills/Session%20Laws/House/1095-S.SL.pdf" TargetMode="External"/><Relationship Id="rId12" Type="http://schemas.openxmlformats.org/officeDocument/2006/relationships/hyperlink" Target="mailto:mhorne@nsdeagles.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app.leg.wa.gov/rcw/default.aspx?cite=69.50.101" TargetMode="External"/><Relationship Id="rId11" Type="http://schemas.openxmlformats.org/officeDocument/2006/relationships/hyperlink" Target="http://www.ncesd.org/service/school-nurse-corps/tools-samples/" TargetMode="External"/><Relationship Id="rId5" Type="http://schemas.openxmlformats.org/officeDocument/2006/relationships/hyperlink" Target="mailto:cari.hammond@cdhd.wa.gov" TargetMode="External"/><Relationship Id="rId15" Type="http://schemas.openxmlformats.org/officeDocument/2006/relationships/fontTable" Target="fontTable.xml"/><Relationship Id="rId10" Type="http://schemas.openxmlformats.org/officeDocument/2006/relationships/hyperlink" Target="http://www.ncesd.org/service/school-nurse-corps/" TargetMode="External"/><Relationship Id="rId4" Type="http://schemas.openxmlformats.org/officeDocument/2006/relationships/webSettings" Target="webSettings.xml"/><Relationship Id="rId9" Type="http://schemas.openxmlformats.org/officeDocument/2006/relationships/hyperlink" Target="https://www.nasn.org/nasn/research/everystudentcounts" TargetMode="External"/><Relationship Id="rId14" Type="http://schemas.openxmlformats.org/officeDocument/2006/relationships/hyperlink" Target="https://livestream.com/accounts/20071886/events/8240995/videos/190703479/player?width=772&amp;height=435&amp;enableInfo=false&amp;defaultDrawer=&amp;autoPlay=false&amp;mute=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1548</Words>
  <Characters>8829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Meuret</dc:creator>
  <cp:keywords/>
  <dc:description/>
  <cp:lastModifiedBy>Cathy Meuret</cp:lastModifiedBy>
  <cp:revision>6</cp:revision>
  <dcterms:created xsi:type="dcterms:W3CDTF">2019-05-09T21:32:00Z</dcterms:created>
  <dcterms:modified xsi:type="dcterms:W3CDTF">2019-05-09T22:20:00Z</dcterms:modified>
</cp:coreProperties>
</file>